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8" w:rsidRPr="00E37D61" w:rsidRDefault="00E12308">
      <w:pPr>
        <w:rPr>
          <w:b/>
          <w:sz w:val="32"/>
        </w:rPr>
      </w:pPr>
      <w:r w:rsidRPr="00E37D61">
        <w:rPr>
          <w:b/>
          <w:sz w:val="32"/>
        </w:rPr>
        <w:t xml:space="preserve">Stichting Voedselbank Aalsmeer </w:t>
      </w:r>
    </w:p>
    <w:p w:rsidR="00E12308" w:rsidRDefault="00E12308"/>
    <w:p w:rsidR="00E12308" w:rsidRPr="00E37D61" w:rsidRDefault="00E37D61">
      <w:pPr>
        <w:rPr>
          <w:b/>
          <w:sz w:val="24"/>
        </w:rPr>
      </w:pPr>
      <w:r w:rsidRPr="00E37D61">
        <w:rPr>
          <w:b/>
          <w:sz w:val="24"/>
        </w:rPr>
        <w:t>Financiële</w:t>
      </w:r>
      <w:r w:rsidR="00833A39">
        <w:rPr>
          <w:b/>
          <w:sz w:val="24"/>
        </w:rPr>
        <w:t xml:space="preserve"> resultaten 2014</w:t>
      </w:r>
    </w:p>
    <w:tbl>
      <w:tblPr>
        <w:tblStyle w:val="Tabelraster"/>
        <w:tblW w:w="0" w:type="auto"/>
        <w:tblLook w:val="04A0"/>
      </w:tblPr>
      <w:tblGrid>
        <w:gridCol w:w="4644"/>
        <w:gridCol w:w="2268"/>
      </w:tblGrid>
      <w:tr w:rsidR="00E12308" w:rsidTr="00E12308">
        <w:tc>
          <w:tcPr>
            <w:tcW w:w="4644" w:type="dxa"/>
          </w:tcPr>
          <w:p w:rsidR="00E12308" w:rsidRDefault="00E12308"/>
        </w:tc>
        <w:tc>
          <w:tcPr>
            <w:tcW w:w="2268" w:type="dxa"/>
          </w:tcPr>
          <w:p w:rsidR="00E12308" w:rsidRPr="00E37D61" w:rsidRDefault="00E12308" w:rsidP="00833A39">
            <w:pPr>
              <w:jc w:val="center"/>
              <w:rPr>
                <w:b/>
              </w:rPr>
            </w:pPr>
            <w:r w:rsidRPr="00E37D61">
              <w:rPr>
                <w:b/>
              </w:rPr>
              <w:t>1-1-201</w:t>
            </w:r>
            <w:r w:rsidR="00833A39">
              <w:rPr>
                <w:b/>
              </w:rPr>
              <w:t>4</w:t>
            </w:r>
            <w:r w:rsidRPr="00E37D61">
              <w:rPr>
                <w:b/>
              </w:rPr>
              <w:t>/31-12-201</w:t>
            </w:r>
            <w:r w:rsidR="00833A39">
              <w:rPr>
                <w:b/>
              </w:rPr>
              <w:t>4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/>
        </w:tc>
        <w:tc>
          <w:tcPr>
            <w:tcW w:w="2268" w:type="dxa"/>
          </w:tcPr>
          <w:p w:rsidR="00E12308" w:rsidRPr="00E37D61" w:rsidRDefault="00E12308" w:rsidP="00E12308">
            <w:pPr>
              <w:jc w:val="center"/>
              <w:rPr>
                <w:b/>
              </w:rPr>
            </w:pPr>
            <w:r w:rsidRPr="00E37D61">
              <w:rPr>
                <w:b/>
              </w:rPr>
              <w:t>In Euro’s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r w:rsidRPr="00E12308">
              <w:t>Donaties/giften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</w:pPr>
            <w:r>
              <w:t>9.037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r>
              <w:t>Subsidies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</w:pPr>
            <w:r>
              <w:t>2.000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r>
              <w:t>Collectes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</w:pPr>
            <w:r>
              <w:t>901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pPr>
              <w:rPr>
                <w:b/>
              </w:rPr>
            </w:pPr>
            <w:r>
              <w:rPr>
                <w:b/>
              </w:rPr>
              <w:t xml:space="preserve">Som der </w:t>
            </w:r>
            <w:r w:rsidRPr="00E12308">
              <w:rPr>
                <w:b/>
              </w:rPr>
              <w:t>Baten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  <w:rPr>
                <w:b/>
              </w:rPr>
            </w:pPr>
            <w:r>
              <w:rPr>
                <w:b/>
              </w:rPr>
              <w:t>11.938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/>
        </w:tc>
        <w:tc>
          <w:tcPr>
            <w:tcW w:w="2268" w:type="dxa"/>
          </w:tcPr>
          <w:p w:rsidR="00E12308" w:rsidRDefault="00E12308" w:rsidP="00E12308">
            <w:pPr>
              <w:jc w:val="right"/>
            </w:pP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Inkoop goederen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603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Kosten vrijwilligers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695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Huisvestingskosten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4.029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Vervoerskosten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73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Kantoorkosten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553</w:t>
            </w:r>
          </w:p>
        </w:tc>
      </w:tr>
      <w:tr w:rsidR="00E12308" w:rsidTr="00E12308">
        <w:tc>
          <w:tcPr>
            <w:tcW w:w="4644" w:type="dxa"/>
          </w:tcPr>
          <w:p w:rsidR="00E12308" w:rsidRDefault="00E12308">
            <w:r>
              <w:t>Algemene kosten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1.586</w:t>
            </w:r>
          </w:p>
        </w:tc>
      </w:tr>
      <w:tr w:rsidR="00833A39" w:rsidTr="00E12308">
        <w:tc>
          <w:tcPr>
            <w:tcW w:w="4644" w:type="dxa"/>
          </w:tcPr>
          <w:p w:rsidR="00833A39" w:rsidRPr="00833A39" w:rsidRDefault="00833A39" w:rsidP="00E37D61">
            <w:r w:rsidRPr="00833A39">
              <w:t>Gift Oostoogst</w:t>
            </w:r>
          </w:p>
        </w:tc>
        <w:tc>
          <w:tcPr>
            <w:tcW w:w="2268" w:type="dxa"/>
          </w:tcPr>
          <w:p w:rsidR="00833A39" w:rsidRPr="00833A39" w:rsidRDefault="00833A39" w:rsidP="00E12308">
            <w:pPr>
              <w:jc w:val="right"/>
            </w:pPr>
            <w:r w:rsidRPr="00833A39">
              <w:t>2.500</w:t>
            </w:r>
          </w:p>
        </w:tc>
      </w:tr>
      <w:tr w:rsidR="00833A39" w:rsidTr="00E12308">
        <w:tc>
          <w:tcPr>
            <w:tcW w:w="4644" w:type="dxa"/>
          </w:tcPr>
          <w:p w:rsidR="00833A39" w:rsidRPr="00833A39" w:rsidRDefault="00833A39" w:rsidP="00E37D61">
            <w:r w:rsidRPr="00833A39">
              <w:t>Bijdrage koelbus Voedselbank Haarlemmermeer</w:t>
            </w:r>
          </w:p>
        </w:tc>
        <w:tc>
          <w:tcPr>
            <w:tcW w:w="2268" w:type="dxa"/>
          </w:tcPr>
          <w:p w:rsidR="00833A39" w:rsidRPr="00833A39" w:rsidRDefault="00833A39" w:rsidP="00833A39">
            <w:pPr>
              <w:jc w:val="right"/>
            </w:pPr>
            <w:r w:rsidRPr="00833A39">
              <w:t>2.500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 w:rsidP="00E37D61">
            <w:pPr>
              <w:rPr>
                <w:b/>
              </w:rPr>
            </w:pPr>
            <w:r w:rsidRPr="00E12308">
              <w:rPr>
                <w:b/>
              </w:rPr>
              <w:t xml:space="preserve">Som der </w:t>
            </w:r>
            <w:r w:rsidR="00E37D61">
              <w:rPr>
                <w:b/>
              </w:rPr>
              <w:t>L</w:t>
            </w:r>
            <w:r w:rsidRPr="00E12308">
              <w:rPr>
                <w:b/>
              </w:rPr>
              <w:t>asten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  <w:rPr>
                <w:b/>
              </w:rPr>
            </w:pPr>
            <w:r>
              <w:rPr>
                <w:b/>
              </w:rPr>
              <w:t>12.539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pPr>
              <w:rPr>
                <w:b/>
              </w:rPr>
            </w:pPr>
          </w:p>
        </w:tc>
        <w:tc>
          <w:tcPr>
            <w:tcW w:w="2268" w:type="dxa"/>
          </w:tcPr>
          <w:p w:rsidR="00E12308" w:rsidRDefault="00E12308" w:rsidP="00E12308">
            <w:pPr>
              <w:jc w:val="right"/>
            </w:pP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pPr>
              <w:rPr>
                <w:b/>
              </w:rPr>
            </w:pPr>
            <w:r>
              <w:rPr>
                <w:b/>
              </w:rPr>
              <w:t>Bedrijfsresultaat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  <w:rPr>
                <w:b/>
              </w:rPr>
            </w:pPr>
            <w:r>
              <w:rPr>
                <w:b/>
              </w:rPr>
              <w:t>-601</w:t>
            </w:r>
          </w:p>
        </w:tc>
      </w:tr>
      <w:tr w:rsidR="00E37D61" w:rsidTr="00E12308">
        <w:tc>
          <w:tcPr>
            <w:tcW w:w="4644" w:type="dxa"/>
          </w:tcPr>
          <w:p w:rsidR="00E37D61" w:rsidRPr="00E12308" w:rsidRDefault="00E37D61"/>
        </w:tc>
        <w:tc>
          <w:tcPr>
            <w:tcW w:w="2268" w:type="dxa"/>
          </w:tcPr>
          <w:p w:rsidR="00E37D61" w:rsidRDefault="00E37D61" w:rsidP="00E12308">
            <w:pPr>
              <w:jc w:val="right"/>
            </w:pPr>
          </w:p>
        </w:tc>
      </w:tr>
      <w:tr w:rsidR="00E12308" w:rsidTr="00E12308">
        <w:tc>
          <w:tcPr>
            <w:tcW w:w="4644" w:type="dxa"/>
          </w:tcPr>
          <w:p w:rsidR="00E12308" w:rsidRPr="00E12308" w:rsidRDefault="00E37D61">
            <w:r w:rsidRPr="00E12308">
              <w:t>Finan</w:t>
            </w:r>
            <w:r>
              <w:t>ciële</w:t>
            </w:r>
            <w:r w:rsidR="00E12308">
              <w:t xml:space="preserve"> baten en lasten</w:t>
            </w:r>
          </w:p>
        </w:tc>
        <w:tc>
          <w:tcPr>
            <w:tcW w:w="2268" w:type="dxa"/>
          </w:tcPr>
          <w:p w:rsidR="00E12308" w:rsidRDefault="00833A39" w:rsidP="00E12308">
            <w:pPr>
              <w:jc w:val="right"/>
            </w:pPr>
            <w:r>
              <w:t>112</w:t>
            </w: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/>
        </w:tc>
        <w:tc>
          <w:tcPr>
            <w:tcW w:w="2268" w:type="dxa"/>
          </w:tcPr>
          <w:p w:rsidR="00E12308" w:rsidRDefault="00E12308" w:rsidP="00E12308">
            <w:pPr>
              <w:jc w:val="right"/>
            </w:pPr>
          </w:p>
        </w:tc>
      </w:tr>
      <w:tr w:rsidR="00E12308" w:rsidTr="00E12308">
        <w:tc>
          <w:tcPr>
            <w:tcW w:w="4644" w:type="dxa"/>
          </w:tcPr>
          <w:p w:rsidR="00E12308" w:rsidRPr="00E12308" w:rsidRDefault="00E12308">
            <w:pPr>
              <w:rPr>
                <w:b/>
              </w:rPr>
            </w:pPr>
            <w:r w:rsidRPr="00E12308">
              <w:rPr>
                <w:b/>
              </w:rPr>
              <w:t>Netto Resultaat</w:t>
            </w:r>
          </w:p>
        </w:tc>
        <w:tc>
          <w:tcPr>
            <w:tcW w:w="2268" w:type="dxa"/>
          </w:tcPr>
          <w:p w:rsidR="00E12308" w:rsidRPr="00E12308" w:rsidRDefault="00833A39" w:rsidP="00E12308">
            <w:pPr>
              <w:jc w:val="right"/>
              <w:rPr>
                <w:b/>
              </w:rPr>
            </w:pPr>
            <w:r>
              <w:rPr>
                <w:b/>
              </w:rPr>
              <w:t>-489</w:t>
            </w:r>
          </w:p>
        </w:tc>
      </w:tr>
    </w:tbl>
    <w:p w:rsidR="00E12308" w:rsidRDefault="00E12308"/>
    <w:p w:rsidR="00E37D61" w:rsidRDefault="00E37D61">
      <w:r>
        <w:t>Het netto resultaat is toe</w:t>
      </w:r>
      <w:r w:rsidR="00833A39">
        <w:t xml:space="preserve">gevoegd aan de algemene reserve, </w:t>
      </w:r>
      <w:r w:rsidR="005E6A35">
        <w:t>dat per 31/12/2014 € 18.975 bedraagt</w:t>
      </w:r>
    </w:p>
    <w:p w:rsidR="00E37D61" w:rsidRDefault="00E37D61">
      <w:r>
        <w:t>Een volledig financieel verslag inclusief accountantsverklaring is verkrijgbaar via de penningmeester van Voedselbank Aalsmeer, penningmeester@voedselbankaalsmeer.nl</w:t>
      </w:r>
    </w:p>
    <w:sectPr w:rsidR="00E37D61" w:rsidSect="003B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308"/>
    <w:rsid w:val="003B73AC"/>
    <w:rsid w:val="005E6A35"/>
    <w:rsid w:val="006C3F27"/>
    <w:rsid w:val="00825B75"/>
    <w:rsid w:val="00833A39"/>
    <w:rsid w:val="00A178FA"/>
    <w:rsid w:val="00A40BF4"/>
    <w:rsid w:val="00E12308"/>
    <w:rsid w:val="00E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3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Gooijer</dc:creator>
  <cp:lastModifiedBy>Gooijer</cp:lastModifiedBy>
  <cp:revision>3</cp:revision>
  <dcterms:created xsi:type="dcterms:W3CDTF">2015-10-28T08:44:00Z</dcterms:created>
  <dcterms:modified xsi:type="dcterms:W3CDTF">2015-10-28T08:55:00Z</dcterms:modified>
</cp:coreProperties>
</file>